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5615A" w14:textId="77777777" w:rsidR="00C21286" w:rsidRDefault="00000000">
      <w:pPr>
        <w:spacing w:after="240"/>
      </w:pPr>
      <w:r>
        <w:rPr>
          <w:noProof/>
        </w:rPr>
        <w:drawing>
          <wp:inline distT="0" distB="0" distL="0" distR="0" wp14:anchorId="5946D117" wp14:editId="0CD04ACE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468AC" w14:textId="77777777" w:rsidR="00C21286" w:rsidRDefault="00000000">
      <w:pPr>
        <w:keepNext/>
        <w:spacing w:after="60"/>
      </w:pPr>
      <w:r>
        <w:rPr>
          <w:b/>
          <w:bCs/>
          <w:sz w:val="36"/>
          <w:szCs w:val="36"/>
        </w:rPr>
        <w:t>Положение об организации обучения с применением дистанционных образовательных технологий</w:t>
      </w:r>
    </w:p>
    <w:p w14:paraId="64508A6A" w14:textId="77777777" w:rsidR="00C21286" w:rsidRDefault="00000000">
      <w:pPr>
        <w:spacing w:after="240"/>
      </w:pPr>
      <w:r>
        <w:rPr>
          <w:color w:val="124D68"/>
        </w:rPr>
        <w:t>Онлайн-курсы центра «Облако»</w:t>
      </w:r>
    </w:p>
    <w:p w14:paraId="00DAEEFC" w14:textId="77777777" w:rsidR="00C21286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6A0EF14B" w14:textId="77777777" w:rsidR="00C21286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5A4BA97B" w14:textId="0CD598CC" w:rsidR="00C21286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0F7296">
        <w:rPr>
          <w:sz w:val="20"/>
          <w:szCs w:val="20"/>
        </w:rPr>
        <w:t>01</w:t>
      </w:r>
      <w:r w:rsidR="003433A1">
        <w:rPr>
          <w:sz w:val="20"/>
          <w:szCs w:val="20"/>
        </w:rPr>
        <w:t>.09.2026</w:t>
      </w:r>
      <w:r>
        <w:rPr>
          <w:sz w:val="20"/>
          <w:szCs w:val="20"/>
        </w:rPr>
        <w:t xml:space="preserve"> № </w:t>
      </w:r>
      <w:r w:rsidR="000F7296">
        <w:rPr>
          <w:sz w:val="20"/>
          <w:szCs w:val="20"/>
        </w:rPr>
        <w:t>1</w:t>
      </w:r>
    </w:p>
    <w:p w14:paraId="23B1B3D2" w14:textId="77777777" w:rsidR="00C21286" w:rsidRDefault="00C21286">
      <w:pPr>
        <w:spacing w:after="160"/>
      </w:pPr>
    </w:p>
    <w:p w14:paraId="734C347C" w14:textId="77777777" w:rsidR="00C21286" w:rsidRDefault="00000000">
      <w:pPr>
        <w:pStyle w:val="1"/>
        <w:keepNext/>
      </w:pPr>
      <w:r>
        <w:t>1. Общие положения</w:t>
      </w:r>
    </w:p>
    <w:p w14:paraId="4D8677E6" w14:textId="77777777" w:rsidR="00C21286" w:rsidRDefault="00000000">
      <w:pPr>
        <w:spacing w:after="100" w:line="288" w:lineRule="auto"/>
        <w:jc w:val="both"/>
      </w:pPr>
      <w:r>
        <w:t>1.1. Настоящий документ разработан в соответствии с Федеральным законом от 29.12.2012 № 273-ФЗ «Об образовании в Российской Федерации» (ст. 16) и Порядком применения организациями электронного обучения и дистанционных образовательных технологий (приказ Минобрнауки России от 23.08.2017 № 816).</w:t>
      </w:r>
    </w:p>
    <w:p w14:paraId="3AB2A053" w14:textId="2644ECAC" w:rsidR="00C21286" w:rsidRDefault="00000000">
      <w:pPr>
        <w:spacing w:after="100" w:line="288" w:lineRule="auto"/>
        <w:jc w:val="both"/>
      </w:pPr>
      <w:r>
        <w:t>1.2. Положение определяет порядок обучения по онлайн-курсам: «ИИ-Суперсила», «Программирование», «Создание игр», «3D-моделирование»</w:t>
      </w:r>
      <w:r w:rsidR="003433A1">
        <w:t>.</w:t>
      </w:r>
    </w:p>
    <w:p w14:paraId="71BD6DF6" w14:textId="77777777" w:rsidR="00C21286" w:rsidRDefault="00000000">
      <w:pPr>
        <w:pStyle w:val="1"/>
        <w:keepNext/>
      </w:pPr>
      <w:r>
        <w:t>2. Организация обучения</w:t>
      </w:r>
    </w:p>
    <w:p w14:paraId="0B306018" w14:textId="77777777" w:rsidR="00C21286" w:rsidRDefault="00000000">
      <w:pPr>
        <w:spacing w:after="100" w:line="288" w:lineRule="auto"/>
        <w:jc w:val="both"/>
      </w:pPr>
      <w:r>
        <w:t>2.1. Обучение проводится в формате живых занятий в видеоконференции и (или) самостоятельной работы с материалами в электронной среде с обратной связью педагога.</w:t>
      </w:r>
    </w:p>
    <w:p w14:paraId="59E33795" w14:textId="77777777" w:rsidR="00C21286" w:rsidRDefault="00000000">
      <w:pPr>
        <w:spacing w:after="100" w:line="288" w:lineRule="auto"/>
        <w:jc w:val="both"/>
      </w:pPr>
      <w:r>
        <w:t>2.2. Для обучения заказчик обеспечивает компьютер или планшет, стабильное интернет-соединение и необходимые программы. Требования к курсу указаны на его странице.</w:t>
      </w:r>
    </w:p>
    <w:p w14:paraId="7CD8382D" w14:textId="77777777" w:rsidR="00C21286" w:rsidRDefault="00000000">
      <w:pPr>
        <w:spacing w:after="100" w:line="288" w:lineRule="auto"/>
        <w:jc w:val="both"/>
      </w:pPr>
      <w:r>
        <w:t>2.3. Доступ к занятиям предоставляется по ссылке или персональным учётным данным после оплаты и зачисления.</w:t>
      </w:r>
    </w:p>
    <w:p w14:paraId="0DF00984" w14:textId="77777777" w:rsidR="00C21286" w:rsidRDefault="00000000">
      <w:pPr>
        <w:spacing w:after="100" w:line="288" w:lineRule="auto"/>
        <w:jc w:val="both"/>
      </w:pPr>
      <w:r>
        <w:t>2.4. Исполнитель обеспечивает идентификацию обучающегося и учёт результатов освоения программы в электронном журнале либо в журнале посещаемости и проверке работ.</w:t>
      </w:r>
    </w:p>
    <w:p w14:paraId="4CA9C779" w14:textId="77777777" w:rsidR="00C21286" w:rsidRDefault="00000000">
      <w:pPr>
        <w:pStyle w:val="1"/>
        <w:keepNext/>
      </w:pPr>
      <w:r>
        <w:t>3. Права и обязанности</w:t>
      </w:r>
    </w:p>
    <w:p w14:paraId="2856417A" w14:textId="77777777" w:rsidR="00C21286" w:rsidRDefault="00000000">
      <w:pPr>
        <w:spacing w:after="100" w:line="288" w:lineRule="auto"/>
        <w:jc w:val="both"/>
      </w:pPr>
      <w:r>
        <w:t>3.1. Обучающийся обязан соблюдать расписание, не передавать доступ третьим лицам, не распространять записи занятий и материалы.</w:t>
      </w:r>
    </w:p>
    <w:p w14:paraId="101ABAF7" w14:textId="6E81D77C" w:rsidR="00C21286" w:rsidRDefault="00000000">
      <w:pPr>
        <w:spacing w:after="100" w:line="288" w:lineRule="auto"/>
        <w:jc w:val="both"/>
      </w:pPr>
      <w:r>
        <w:t xml:space="preserve">3.2. Исполнитель обязан обеспечить техническую возможность занятия, замену занятия при сбое по его вине, обратную связь в срок </w:t>
      </w:r>
      <w:r w:rsidR="003433A1">
        <w:t>3</w:t>
      </w:r>
      <w:r>
        <w:t xml:space="preserve"> рабочих дней.</w:t>
      </w:r>
    </w:p>
    <w:p w14:paraId="6C8360CE" w14:textId="77777777" w:rsidR="00C21286" w:rsidRDefault="00000000">
      <w:pPr>
        <w:pStyle w:val="1"/>
        <w:keepNext/>
      </w:pPr>
      <w:r>
        <w:t>4. Защита данных и безопасность</w:t>
      </w:r>
    </w:p>
    <w:p w14:paraId="0725BF31" w14:textId="77777777" w:rsidR="00C21286" w:rsidRDefault="00000000">
      <w:pPr>
        <w:spacing w:after="100" w:line="288" w:lineRule="auto"/>
        <w:jc w:val="both"/>
      </w:pPr>
      <w:r>
        <w:t>4.1. Персональные данные обрабатываются в соответствии с Федеральным законом № 152-ФЗ и Политикой обработки персональных данных на сайте. Занятия с участием несовершеннолетних проводятся с учётом правил безопасности: общение только в учебных каналах, без передачи личных контактов.</w:t>
      </w:r>
    </w:p>
    <w:p w14:paraId="4E24741F" w14:textId="77777777" w:rsidR="00C21286" w:rsidRDefault="00000000">
      <w:pPr>
        <w:pStyle w:val="1"/>
        <w:keepNext/>
      </w:pPr>
      <w:r>
        <w:t>5. Итоги обучения</w:t>
      </w:r>
    </w:p>
    <w:p w14:paraId="6787A160" w14:textId="77777777" w:rsidR="00C21286" w:rsidRDefault="00000000">
      <w:pPr>
        <w:spacing w:after="100" w:line="288" w:lineRule="auto"/>
        <w:jc w:val="both"/>
      </w:pPr>
      <w:r>
        <w:t>5.1. После освоения программы и итоговой аттестации выдаётся сертификат о прохождении курса в электронном виде (PDF) и (или) на бумажном носителе.</w:t>
      </w:r>
    </w:p>
    <w:sectPr w:rsidR="00C21286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5989A" w14:textId="77777777" w:rsidR="008B5B39" w:rsidRDefault="008B5B39">
      <w:r>
        <w:separator/>
      </w:r>
    </w:p>
  </w:endnote>
  <w:endnote w:type="continuationSeparator" w:id="0">
    <w:p w14:paraId="2306EC9D" w14:textId="77777777" w:rsidR="008B5B39" w:rsidRDefault="008B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5E7A0" w14:textId="77777777" w:rsidR="00C21286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3433A1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67D66" w14:textId="77777777" w:rsidR="008B5B39" w:rsidRDefault="008B5B39">
      <w:r>
        <w:separator/>
      </w:r>
    </w:p>
  </w:footnote>
  <w:footnote w:type="continuationSeparator" w:id="0">
    <w:p w14:paraId="0ABBBBCA" w14:textId="77777777" w:rsidR="008B5B39" w:rsidRDefault="008B5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3604"/>
    <w:multiLevelType w:val="hybridMultilevel"/>
    <w:tmpl w:val="735615C8"/>
    <w:lvl w:ilvl="0" w:tplc="0F22F1B8">
      <w:start w:val="1"/>
      <w:numFmt w:val="bullet"/>
      <w:lvlText w:val="●"/>
      <w:lvlJc w:val="left"/>
      <w:pPr>
        <w:ind w:left="720" w:hanging="360"/>
      </w:pPr>
    </w:lvl>
    <w:lvl w:ilvl="1" w:tplc="AC7A6AFA">
      <w:start w:val="1"/>
      <w:numFmt w:val="bullet"/>
      <w:lvlText w:val="○"/>
      <w:lvlJc w:val="left"/>
      <w:pPr>
        <w:ind w:left="1440" w:hanging="360"/>
      </w:pPr>
    </w:lvl>
    <w:lvl w:ilvl="2" w:tplc="5B984184">
      <w:start w:val="1"/>
      <w:numFmt w:val="bullet"/>
      <w:lvlText w:val="■"/>
      <w:lvlJc w:val="left"/>
      <w:pPr>
        <w:ind w:left="2160" w:hanging="360"/>
      </w:pPr>
    </w:lvl>
    <w:lvl w:ilvl="3" w:tplc="B21095F0">
      <w:start w:val="1"/>
      <w:numFmt w:val="bullet"/>
      <w:lvlText w:val="●"/>
      <w:lvlJc w:val="left"/>
      <w:pPr>
        <w:ind w:left="2880" w:hanging="360"/>
      </w:pPr>
    </w:lvl>
    <w:lvl w:ilvl="4" w:tplc="7EBA3422">
      <w:start w:val="1"/>
      <w:numFmt w:val="bullet"/>
      <w:lvlText w:val="○"/>
      <w:lvlJc w:val="left"/>
      <w:pPr>
        <w:ind w:left="3600" w:hanging="360"/>
      </w:pPr>
    </w:lvl>
    <w:lvl w:ilvl="5" w:tplc="85103E32">
      <w:start w:val="1"/>
      <w:numFmt w:val="bullet"/>
      <w:lvlText w:val="■"/>
      <w:lvlJc w:val="left"/>
      <w:pPr>
        <w:ind w:left="4320" w:hanging="360"/>
      </w:pPr>
    </w:lvl>
    <w:lvl w:ilvl="6" w:tplc="5F76B646">
      <w:start w:val="1"/>
      <w:numFmt w:val="bullet"/>
      <w:lvlText w:val="●"/>
      <w:lvlJc w:val="left"/>
      <w:pPr>
        <w:ind w:left="5040" w:hanging="360"/>
      </w:pPr>
    </w:lvl>
    <w:lvl w:ilvl="7" w:tplc="45925646">
      <w:start w:val="1"/>
      <w:numFmt w:val="bullet"/>
      <w:lvlText w:val="●"/>
      <w:lvlJc w:val="left"/>
      <w:pPr>
        <w:ind w:left="5760" w:hanging="360"/>
      </w:pPr>
    </w:lvl>
    <w:lvl w:ilvl="8" w:tplc="50C862A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406441"/>
    <w:multiLevelType w:val="hybridMultilevel"/>
    <w:tmpl w:val="C658A7D6"/>
    <w:lvl w:ilvl="0" w:tplc="44887DA2">
      <w:start w:val="1"/>
      <w:numFmt w:val="bullet"/>
      <w:lvlText w:val="•"/>
      <w:lvlJc w:val="left"/>
      <w:pPr>
        <w:ind w:left="567" w:hanging="283"/>
      </w:pPr>
    </w:lvl>
    <w:lvl w:ilvl="1" w:tplc="3A96E6E0">
      <w:numFmt w:val="decimal"/>
      <w:lvlText w:val=""/>
      <w:lvlJc w:val="left"/>
    </w:lvl>
    <w:lvl w:ilvl="2" w:tplc="C5D04440">
      <w:numFmt w:val="decimal"/>
      <w:lvlText w:val=""/>
      <w:lvlJc w:val="left"/>
    </w:lvl>
    <w:lvl w:ilvl="3" w:tplc="BFFA8D58">
      <w:numFmt w:val="decimal"/>
      <w:lvlText w:val=""/>
      <w:lvlJc w:val="left"/>
    </w:lvl>
    <w:lvl w:ilvl="4" w:tplc="DF58F23E">
      <w:numFmt w:val="decimal"/>
      <w:lvlText w:val=""/>
      <w:lvlJc w:val="left"/>
    </w:lvl>
    <w:lvl w:ilvl="5" w:tplc="C1F8D34E">
      <w:numFmt w:val="decimal"/>
      <w:lvlText w:val=""/>
      <w:lvlJc w:val="left"/>
    </w:lvl>
    <w:lvl w:ilvl="6" w:tplc="DDDCE124">
      <w:numFmt w:val="decimal"/>
      <w:lvlText w:val=""/>
      <w:lvlJc w:val="left"/>
    </w:lvl>
    <w:lvl w:ilvl="7" w:tplc="A16E7D62">
      <w:numFmt w:val="decimal"/>
      <w:lvlText w:val=""/>
      <w:lvlJc w:val="left"/>
    </w:lvl>
    <w:lvl w:ilvl="8" w:tplc="820A1E24">
      <w:numFmt w:val="decimal"/>
      <w:lvlText w:val=""/>
      <w:lvlJc w:val="left"/>
    </w:lvl>
  </w:abstractNum>
  <w:num w:numId="1" w16cid:durableId="21329421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286"/>
    <w:rsid w:val="000B49D3"/>
    <w:rsid w:val="000F7296"/>
    <w:rsid w:val="003433A1"/>
    <w:rsid w:val="00421CA0"/>
    <w:rsid w:val="008B5B39"/>
    <w:rsid w:val="00C21286"/>
    <w:rsid w:val="00D4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C0D1F"/>
  <w15:docId w15:val="{E60DC412-77DE-4630-A654-9566F214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обучения с применением дистанционных образовательных технологий</dc:title>
  <dc:creator>ИП Годлевский М. С.</dc:creator>
  <dc:description>Центр дополнительного образования «Облако»</dc:description>
  <cp:lastModifiedBy>Марк Годлевский</cp:lastModifiedBy>
  <cp:revision>3</cp:revision>
  <dcterms:created xsi:type="dcterms:W3CDTF">2026-10-13T11:26:00Z</dcterms:created>
  <dcterms:modified xsi:type="dcterms:W3CDTF">2026-10-13T11:41:00Z</dcterms:modified>
</cp:coreProperties>
</file>